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E382" w14:textId="77777777" w:rsidR="001C7B33" w:rsidRPr="00296557" w:rsidRDefault="001C7B33" w:rsidP="001C7B33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65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Pr="00296557"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 w:rsidRPr="002965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14:paraId="6FEBD966" w14:textId="77777777" w:rsidR="001C7B33" w:rsidRDefault="001C7B33" w:rsidP="001C7B33">
      <w:pPr>
        <w:pStyle w:val="a3"/>
        <w:spacing w:before="0" w:line="360" w:lineRule="auto"/>
        <w:ind w:left="0" w:firstLine="0"/>
        <w:jc w:val="center"/>
        <w:rPr>
          <w:rFonts w:ascii="方正小标宋简体" w:eastAsia="方正小标宋简体" w:hAnsi="Times New Roman"/>
          <w:color w:val="000000"/>
          <w:sz w:val="36"/>
          <w:szCs w:val="36"/>
          <w:lang w:val="en-US" w:bidi="ar-SA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  <w:lang w:val="en-US" w:bidi="ar-SA"/>
        </w:rPr>
        <w:t>棉花生物育种与综合利用全国重点实验室</w:t>
      </w:r>
    </w:p>
    <w:p w14:paraId="460022D4" w14:textId="77777777" w:rsidR="001C7B33" w:rsidRDefault="001C7B33" w:rsidP="001C7B33">
      <w:pPr>
        <w:pStyle w:val="a3"/>
        <w:spacing w:before="0" w:line="360" w:lineRule="auto"/>
        <w:ind w:left="0" w:firstLine="0"/>
        <w:jc w:val="center"/>
        <w:rPr>
          <w:rFonts w:ascii="方正小标宋简体" w:eastAsia="方正小标宋简体" w:hAnsi="Times New Roman"/>
          <w:color w:val="000000"/>
          <w:sz w:val="36"/>
          <w:szCs w:val="36"/>
          <w:lang w:val="en-US" w:bidi="ar-SA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  <w:lang w:val="en-US" w:bidi="ar-SA"/>
        </w:rPr>
        <w:t>微生物菌株出</w:t>
      </w: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  <w:lang w:val="en-US" w:bidi="ar-SA"/>
        </w:rPr>
        <w:t>/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  <w:lang w:val="en-US" w:bidi="ar-SA"/>
        </w:rPr>
        <w:t>入登记表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209"/>
        <w:gridCol w:w="2126"/>
        <w:gridCol w:w="1093"/>
        <w:gridCol w:w="1476"/>
        <w:gridCol w:w="1476"/>
        <w:gridCol w:w="1476"/>
      </w:tblGrid>
      <w:tr w:rsidR="001C7B33" w14:paraId="0D2B2018" w14:textId="77777777" w:rsidTr="00931A5C">
        <w:trPr>
          <w:trHeight w:val="261"/>
          <w:jc w:val="center"/>
        </w:trPr>
        <w:tc>
          <w:tcPr>
            <w:tcW w:w="1476" w:type="dxa"/>
            <w:vAlign w:val="center"/>
          </w:tcPr>
          <w:p w14:paraId="0E44F3C3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菌株名称</w:t>
            </w:r>
          </w:p>
        </w:tc>
        <w:tc>
          <w:tcPr>
            <w:tcW w:w="1476" w:type="dxa"/>
            <w:vAlign w:val="center"/>
          </w:tcPr>
          <w:p w14:paraId="06484407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</w:t>
            </w:r>
          </w:p>
        </w:tc>
        <w:tc>
          <w:tcPr>
            <w:tcW w:w="1476" w:type="dxa"/>
            <w:vAlign w:val="center"/>
          </w:tcPr>
          <w:p w14:paraId="1D667F43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数量（管）</w:t>
            </w:r>
          </w:p>
        </w:tc>
        <w:tc>
          <w:tcPr>
            <w:tcW w:w="1209" w:type="dxa"/>
            <w:vAlign w:val="center"/>
          </w:tcPr>
          <w:p w14:paraId="002CE218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14:paraId="54EA6166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使用人（提供人）及单位信息</w:t>
            </w:r>
          </w:p>
        </w:tc>
        <w:tc>
          <w:tcPr>
            <w:tcW w:w="1093" w:type="dxa"/>
            <w:vAlign w:val="center"/>
          </w:tcPr>
          <w:p w14:paraId="3EA7661D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途</w:t>
            </w:r>
          </w:p>
        </w:tc>
        <w:tc>
          <w:tcPr>
            <w:tcW w:w="1476" w:type="dxa"/>
            <w:vAlign w:val="center"/>
          </w:tcPr>
          <w:p w14:paraId="37054984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使用后处理情况</w:t>
            </w:r>
          </w:p>
        </w:tc>
        <w:tc>
          <w:tcPr>
            <w:tcW w:w="1476" w:type="dxa"/>
            <w:vAlign w:val="center"/>
          </w:tcPr>
          <w:p w14:paraId="60E224C4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有无协议及</w:t>
            </w:r>
          </w:p>
          <w:p w14:paraId="5EA96EE8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协议编号</w:t>
            </w:r>
          </w:p>
        </w:tc>
        <w:tc>
          <w:tcPr>
            <w:tcW w:w="1476" w:type="dxa"/>
            <w:vAlign w:val="center"/>
          </w:tcPr>
          <w:p w14:paraId="2510B637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1C7B33" w14:paraId="4E84B3F8" w14:textId="77777777" w:rsidTr="00931A5C">
        <w:trPr>
          <w:trHeight w:val="460"/>
          <w:jc w:val="center"/>
        </w:trPr>
        <w:tc>
          <w:tcPr>
            <w:tcW w:w="1476" w:type="dxa"/>
          </w:tcPr>
          <w:p w14:paraId="4A7AF077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6967E476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51B47DE6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</w:tcPr>
          <w:p w14:paraId="144EC423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CC7358D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</w:tcPr>
          <w:p w14:paraId="715E3CF5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475581EF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6667C46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14BA6A17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1C7B33" w14:paraId="25E45D4A" w14:textId="77777777" w:rsidTr="00931A5C">
        <w:trPr>
          <w:trHeight w:val="459"/>
          <w:jc w:val="center"/>
        </w:trPr>
        <w:tc>
          <w:tcPr>
            <w:tcW w:w="1476" w:type="dxa"/>
          </w:tcPr>
          <w:p w14:paraId="53F91319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155E9667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68BCAB9B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</w:tcPr>
          <w:p w14:paraId="2910505F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1E81809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</w:tcPr>
          <w:p w14:paraId="6FEF1511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42081A7F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4BED5493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6AD26E75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1C7B33" w14:paraId="30C637B4" w14:textId="77777777" w:rsidTr="00931A5C">
        <w:trPr>
          <w:trHeight w:val="459"/>
          <w:jc w:val="center"/>
        </w:trPr>
        <w:tc>
          <w:tcPr>
            <w:tcW w:w="1476" w:type="dxa"/>
          </w:tcPr>
          <w:p w14:paraId="44DBB12E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B290E9F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122CC98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</w:tcPr>
          <w:p w14:paraId="1F0FAD1A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377075AB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</w:tcPr>
          <w:p w14:paraId="705EF5F0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060DE9B5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5ECB7F6C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FE434B1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1C7B33" w14:paraId="56B7B295" w14:textId="77777777" w:rsidTr="00931A5C">
        <w:trPr>
          <w:trHeight w:val="459"/>
          <w:jc w:val="center"/>
        </w:trPr>
        <w:tc>
          <w:tcPr>
            <w:tcW w:w="1476" w:type="dxa"/>
          </w:tcPr>
          <w:p w14:paraId="3F53C038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0B01F74B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6578AEA4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</w:tcPr>
          <w:p w14:paraId="61D0C4D5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11C17DE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</w:tcPr>
          <w:p w14:paraId="4DCC561F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310BF20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2480FCA1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03686357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1C7B33" w14:paraId="2D612254" w14:textId="77777777" w:rsidTr="00931A5C">
        <w:trPr>
          <w:trHeight w:val="459"/>
          <w:jc w:val="center"/>
        </w:trPr>
        <w:tc>
          <w:tcPr>
            <w:tcW w:w="1476" w:type="dxa"/>
          </w:tcPr>
          <w:p w14:paraId="604ADDE3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32F2C8D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3CCE3F5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</w:tcPr>
          <w:p w14:paraId="5651F376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0F5DE52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</w:tcPr>
          <w:p w14:paraId="135EAB36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1DAEBAB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68FC9AD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4538C16C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1C7B33" w14:paraId="4DDA9EC4" w14:textId="77777777" w:rsidTr="00931A5C">
        <w:trPr>
          <w:trHeight w:val="459"/>
          <w:jc w:val="center"/>
        </w:trPr>
        <w:tc>
          <w:tcPr>
            <w:tcW w:w="1476" w:type="dxa"/>
          </w:tcPr>
          <w:p w14:paraId="026EBF0B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6DA3CA42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F9327D6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</w:tcPr>
          <w:p w14:paraId="0B6C0FD7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BA86F71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</w:tcPr>
          <w:p w14:paraId="17C80EB5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70E8E242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13CFA22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0B54C372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1C7B33" w14:paraId="5EB87E26" w14:textId="77777777" w:rsidTr="00931A5C">
        <w:trPr>
          <w:trHeight w:val="459"/>
          <w:jc w:val="center"/>
        </w:trPr>
        <w:tc>
          <w:tcPr>
            <w:tcW w:w="1476" w:type="dxa"/>
          </w:tcPr>
          <w:p w14:paraId="5709A170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27833688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6FCFC802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</w:tcPr>
          <w:p w14:paraId="1138F54F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1277F7C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</w:tcPr>
          <w:p w14:paraId="7352A331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444B8543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20443BED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74BBABBE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1C7B33" w14:paraId="27F5F71D" w14:textId="77777777" w:rsidTr="00931A5C">
        <w:trPr>
          <w:trHeight w:val="459"/>
          <w:jc w:val="center"/>
        </w:trPr>
        <w:tc>
          <w:tcPr>
            <w:tcW w:w="1476" w:type="dxa"/>
          </w:tcPr>
          <w:p w14:paraId="66CC67D2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4AB7D255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090CE811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</w:tcPr>
          <w:p w14:paraId="4F2F77D7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6B155EA0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</w:tcPr>
          <w:p w14:paraId="2DDC1311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6ED43F3A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5F8A7BEB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5EC0DD48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1C7B33" w14:paraId="5CF93BFF" w14:textId="77777777" w:rsidTr="00931A5C">
        <w:trPr>
          <w:trHeight w:val="459"/>
          <w:jc w:val="center"/>
        </w:trPr>
        <w:tc>
          <w:tcPr>
            <w:tcW w:w="1476" w:type="dxa"/>
          </w:tcPr>
          <w:p w14:paraId="2215D2DA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3A46BB54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468D5FF4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</w:tcPr>
          <w:p w14:paraId="38A6F6B2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852E972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</w:tcPr>
          <w:p w14:paraId="1FD2B200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71037FF1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2E502781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</w:tcPr>
          <w:p w14:paraId="54084984" w14:textId="77777777" w:rsidR="001C7B33" w:rsidRDefault="001C7B33" w:rsidP="00931A5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6C0ACBD2" w14:textId="77777777" w:rsidR="003950AC" w:rsidRDefault="003950AC"/>
    <w:sectPr w:rsidR="003950AC" w:rsidSect="00191C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AC"/>
    <w:rsid w:val="00191CB9"/>
    <w:rsid w:val="001C7B33"/>
    <w:rsid w:val="003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C977C-6CC1-4B81-97F1-E520766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3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7B33"/>
    <w:pPr>
      <w:autoSpaceDE w:val="0"/>
      <w:autoSpaceDN w:val="0"/>
      <w:spacing w:before="1"/>
      <w:ind w:left="828" w:hanging="708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1C7B33"/>
    <w:rPr>
      <w:rFonts w:ascii="宋体" w:eastAsia="宋体" w:hAnsi="宋体" w:cs="宋体"/>
      <w:kern w:val="0"/>
      <w:sz w:val="32"/>
      <w:szCs w:val="32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</dc:creator>
  <cp:keywords/>
  <dc:description/>
  <cp:lastModifiedBy>yanli</cp:lastModifiedBy>
  <cp:revision>2</cp:revision>
  <dcterms:created xsi:type="dcterms:W3CDTF">2024-03-26T07:31:00Z</dcterms:created>
  <dcterms:modified xsi:type="dcterms:W3CDTF">2024-03-26T07:31:00Z</dcterms:modified>
</cp:coreProperties>
</file>